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973B7E" w14:textId="77777777" w:rsidR="00C133AF" w:rsidRDefault="00C133AF" w:rsidP="00C133AF">
      <w:pPr>
        <w:spacing w:line="360" w:lineRule="auto"/>
        <w:rPr>
          <w:b/>
          <w:sz w:val="22"/>
          <w:szCs w:val="22"/>
        </w:rPr>
      </w:pPr>
      <w:r w:rsidRPr="00DE03E8">
        <w:rPr>
          <w:rStyle w:val="Starkreferens"/>
        </w:rPr>
        <w:t>Obligatorisk kursitteratur  till kursen  Perspektiv på skola, utbildningens styrning och</w:t>
      </w:r>
      <w:r w:rsidRPr="00DE03E8">
        <w:rPr>
          <w:b/>
          <w:sz w:val="22"/>
          <w:szCs w:val="22"/>
        </w:rPr>
        <w:t xml:space="preserve"> </w:t>
      </w:r>
      <w:r w:rsidRPr="00DE03E8">
        <w:rPr>
          <w:rStyle w:val="Starkreferens"/>
        </w:rPr>
        <w:t>organisation,7,5 hp kod 976G02</w:t>
      </w:r>
      <w:r>
        <w:rPr>
          <w:rStyle w:val="Starkreferens"/>
        </w:rPr>
        <w:t>,</w:t>
      </w:r>
      <w:bookmarkStart w:id="0" w:name="_GoBack"/>
      <w:bookmarkEnd w:id="0"/>
      <w:r>
        <w:rPr>
          <w:rStyle w:val="Starkreferens"/>
        </w:rPr>
        <w:t xml:space="preserve"> hösten 2019</w:t>
      </w:r>
    </w:p>
    <w:p w14:paraId="7DD20871" w14:textId="77777777" w:rsidR="00C133AF" w:rsidRPr="005664B3" w:rsidRDefault="00C133AF" w:rsidP="00C133AF">
      <w:pPr>
        <w:spacing w:line="360" w:lineRule="auto"/>
        <w:rPr>
          <w:sz w:val="22"/>
          <w:szCs w:val="22"/>
        </w:rPr>
      </w:pPr>
      <w:r w:rsidRPr="005664B3">
        <w:rPr>
          <w:sz w:val="22"/>
          <w:szCs w:val="22"/>
        </w:rPr>
        <w:t xml:space="preserve">Gustavsson, Maria &amp; Köpsén, Susanne.(2018). </w:t>
      </w:r>
      <w:r w:rsidRPr="005664B3">
        <w:rPr>
          <w:i/>
          <w:sz w:val="22"/>
          <w:szCs w:val="22"/>
        </w:rPr>
        <w:t>Yrkesutbildning – mellan skola och arbetsliv</w:t>
      </w:r>
      <w:r w:rsidRPr="005664B3">
        <w:rPr>
          <w:sz w:val="22"/>
          <w:szCs w:val="22"/>
        </w:rPr>
        <w:t>. Lund: Studentlitteratur Ab. Kap 2.</w:t>
      </w:r>
    </w:p>
    <w:p w14:paraId="7D9AD5AD" w14:textId="77777777" w:rsidR="00C133AF" w:rsidRPr="005664B3" w:rsidRDefault="00C133AF" w:rsidP="00C133AF">
      <w:pPr>
        <w:spacing w:line="360" w:lineRule="auto"/>
        <w:rPr>
          <w:sz w:val="22"/>
          <w:szCs w:val="22"/>
        </w:rPr>
      </w:pPr>
      <w:r w:rsidRPr="005664B3">
        <w:rPr>
          <w:sz w:val="22"/>
          <w:szCs w:val="22"/>
        </w:rPr>
        <w:t>Köpsén, S. (Red.) (</w:t>
      </w:r>
      <w:r w:rsidRPr="00181F96">
        <w:rPr>
          <w:sz w:val="22"/>
          <w:szCs w:val="22"/>
        </w:rPr>
        <w:t>2019</w:t>
      </w:r>
      <w:r w:rsidRPr="005664B3">
        <w:rPr>
          <w:sz w:val="22"/>
          <w:szCs w:val="22"/>
        </w:rPr>
        <w:t xml:space="preserve">). </w:t>
      </w:r>
      <w:r w:rsidRPr="005664B3">
        <w:rPr>
          <w:i/>
          <w:iCs/>
          <w:sz w:val="22"/>
          <w:szCs w:val="22"/>
        </w:rPr>
        <w:t>Lära till yrkeslärare.</w:t>
      </w:r>
      <w:r w:rsidRPr="005664B3">
        <w:rPr>
          <w:sz w:val="22"/>
          <w:szCs w:val="22"/>
        </w:rPr>
        <w:t xml:space="preserve"> Lund: Studentlitteratur. </w:t>
      </w:r>
      <w:r w:rsidRPr="00181F96">
        <w:rPr>
          <w:sz w:val="22"/>
          <w:szCs w:val="22"/>
        </w:rPr>
        <w:t>Kap</w:t>
      </w:r>
      <w:r>
        <w:rPr>
          <w:sz w:val="22"/>
          <w:szCs w:val="22"/>
        </w:rPr>
        <w:t xml:space="preserve"> </w:t>
      </w:r>
      <w:r w:rsidRPr="00181F96">
        <w:rPr>
          <w:sz w:val="22"/>
          <w:szCs w:val="22"/>
        </w:rPr>
        <w:t>2</w:t>
      </w:r>
      <w:r>
        <w:rPr>
          <w:sz w:val="22"/>
          <w:szCs w:val="22"/>
        </w:rPr>
        <w:t>.</w:t>
      </w:r>
    </w:p>
    <w:p w14:paraId="38044D27" w14:textId="77777777" w:rsidR="00C133AF" w:rsidRPr="005664B3" w:rsidRDefault="00C133AF" w:rsidP="00C133AF">
      <w:pPr>
        <w:spacing w:line="360" w:lineRule="auto"/>
        <w:rPr>
          <w:sz w:val="22"/>
          <w:szCs w:val="22"/>
        </w:rPr>
      </w:pPr>
      <w:r w:rsidRPr="005664B3">
        <w:rPr>
          <w:sz w:val="22"/>
          <w:szCs w:val="22"/>
        </w:rPr>
        <w:t>Linde, Göran (2012).</w:t>
      </w:r>
      <w:r w:rsidRPr="005664B3">
        <w:rPr>
          <w:i/>
          <w:sz w:val="22"/>
          <w:szCs w:val="22"/>
        </w:rPr>
        <w:t xml:space="preserve"> Det ska ni veta! En introduktion till läroplansteori</w:t>
      </w:r>
      <w:r w:rsidRPr="005664B3">
        <w:rPr>
          <w:sz w:val="22"/>
          <w:szCs w:val="22"/>
        </w:rPr>
        <w:t>! 3. Uppl. Lund: Studentlitteratur.</w:t>
      </w:r>
      <w:r w:rsidRPr="005664B3">
        <w:rPr>
          <w:sz w:val="22"/>
          <w:szCs w:val="22"/>
        </w:rPr>
        <w:br/>
        <w:t xml:space="preserve">Lundgren, Ulf P., Säljö, Roger &amp; Liberg, Caroline (2017). </w:t>
      </w:r>
      <w:r w:rsidRPr="005664B3">
        <w:rPr>
          <w:i/>
          <w:sz w:val="22"/>
          <w:szCs w:val="22"/>
        </w:rPr>
        <w:t>Lärande, skola, bildning. Grundbok för lärare.</w:t>
      </w:r>
      <w:r w:rsidRPr="005664B3">
        <w:rPr>
          <w:sz w:val="22"/>
          <w:szCs w:val="22"/>
        </w:rPr>
        <w:t xml:space="preserve"> Stockholm: Natur &amp; Kultur. Kap 1-4, och 19-21.</w:t>
      </w:r>
      <w:r w:rsidRPr="005664B3">
        <w:rPr>
          <w:sz w:val="22"/>
          <w:szCs w:val="22"/>
        </w:rPr>
        <w:br/>
      </w:r>
      <w:r w:rsidRPr="00F50A6F">
        <w:rPr>
          <w:sz w:val="22"/>
          <w:szCs w:val="22"/>
        </w:rPr>
        <w:t xml:space="preserve">Nilsson, Marco (2016). </w:t>
      </w:r>
      <w:r w:rsidRPr="00F50A6F">
        <w:rPr>
          <w:i/>
          <w:sz w:val="22"/>
          <w:szCs w:val="22"/>
        </w:rPr>
        <w:t xml:space="preserve">Juridik i professionellt lärarskap. </w:t>
      </w:r>
      <w:r w:rsidRPr="00F50A6F">
        <w:rPr>
          <w:sz w:val="22"/>
          <w:szCs w:val="22"/>
        </w:rPr>
        <w:t>4:e upplagan. Polen: Gleerups.</w:t>
      </w:r>
    </w:p>
    <w:p w14:paraId="18109C06" w14:textId="77777777" w:rsidR="00C133AF" w:rsidRPr="005664B3" w:rsidRDefault="00C133AF" w:rsidP="00C133AF">
      <w:pPr>
        <w:spacing w:line="360" w:lineRule="auto"/>
        <w:rPr>
          <w:sz w:val="22"/>
          <w:szCs w:val="22"/>
        </w:rPr>
      </w:pPr>
      <w:r w:rsidRPr="005664B3">
        <w:rPr>
          <w:sz w:val="22"/>
          <w:szCs w:val="22"/>
        </w:rPr>
        <w:t xml:space="preserve">Orlenius, Kennet (2010). </w:t>
      </w:r>
      <w:r w:rsidRPr="005664B3">
        <w:rPr>
          <w:i/>
          <w:sz w:val="22"/>
          <w:szCs w:val="22"/>
        </w:rPr>
        <w:t>Värdegrunden – finns den?</w:t>
      </w:r>
      <w:r w:rsidRPr="005664B3">
        <w:rPr>
          <w:sz w:val="22"/>
          <w:szCs w:val="22"/>
        </w:rPr>
        <w:t xml:space="preserve"> 2. uppl. Stockholm: Liber.</w:t>
      </w:r>
    </w:p>
    <w:p w14:paraId="503E5743" w14:textId="77777777" w:rsidR="00C133AF" w:rsidRPr="005664B3" w:rsidRDefault="00C133AF" w:rsidP="00C133AF">
      <w:pPr>
        <w:spacing w:line="360" w:lineRule="auto"/>
        <w:rPr>
          <w:sz w:val="22"/>
          <w:szCs w:val="22"/>
        </w:rPr>
      </w:pPr>
      <w:r w:rsidRPr="005664B3">
        <w:rPr>
          <w:sz w:val="22"/>
          <w:szCs w:val="22"/>
        </w:rPr>
        <w:t xml:space="preserve">Gunilla Zackari, Fredrik Modigh (2002). </w:t>
      </w:r>
      <w:r w:rsidRPr="005664B3">
        <w:rPr>
          <w:i/>
          <w:iCs/>
          <w:sz w:val="22"/>
          <w:szCs w:val="22"/>
        </w:rPr>
        <w:t>Värdegrundsboken om samtal för demokrati i skolan</w:t>
      </w:r>
      <w:r w:rsidRPr="005664B3">
        <w:rPr>
          <w:sz w:val="22"/>
          <w:szCs w:val="22"/>
        </w:rPr>
        <w:t xml:space="preserve">. Utbildningsdepartementets Värdegrundsprojekt. </w:t>
      </w:r>
      <w:hyperlink r:id="rId7" w:history="1">
        <w:r w:rsidRPr="005664B3">
          <w:rPr>
            <w:rStyle w:val="Hyperlnk"/>
            <w:sz w:val="22"/>
            <w:szCs w:val="22"/>
          </w:rPr>
          <w:t>https://www.skolverket.se/download/18.6bfaca41169863e6a654d9a/1553958107677/pdf1194.pdf</w:t>
        </w:r>
      </w:hyperlink>
      <w:r w:rsidRPr="005664B3">
        <w:rPr>
          <w:sz w:val="22"/>
          <w:szCs w:val="22"/>
        </w:rPr>
        <w:t xml:space="preserve"> </w:t>
      </w:r>
    </w:p>
    <w:p w14:paraId="02A69151" w14:textId="77777777" w:rsidR="00C133AF" w:rsidRPr="005664B3" w:rsidRDefault="00C133AF" w:rsidP="00C133AF">
      <w:pPr>
        <w:spacing w:line="360" w:lineRule="auto"/>
        <w:rPr>
          <w:rStyle w:val="HTML-citat"/>
          <w:rFonts w:ascii="Arial" w:hAnsi="Arial" w:cs="Arial"/>
          <w:color w:val="666666"/>
          <w:sz w:val="22"/>
          <w:szCs w:val="22"/>
        </w:rPr>
      </w:pPr>
      <w:r w:rsidRPr="005664B3">
        <w:rPr>
          <w:sz w:val="22"/>
          <w:szCs w:val="22"/>
        </w:rPr>
        <w:t xml:space="preserve">En lektion i hållbar utveckling i skolan </w:t>
      </w:r>
      <w:hyperlink r:id="rId8" w:history="1">
        <w:r w:rsidRPr="005664B3">
          <w:rPr>
            <w:rStyle w:val="Hyperlnk"/>
            <w:rFonts w:ascii="Arial" w:hAnsi="Arial" w:cs="Arial"/>
            <w:sz w:val="22"/>
            <w:szCs w:val="22"/>
          </w:rPr>
          <w:t>https://www.youtube.com/watch?v=pciAwsoc2xI</w:t>
        </w:r>
      </w:hyperlink>
      <w:r w:rsidRPr="005664B3">
        <w:rPr>
          <w:rStyle w:val="HTML-citat"/>
          <w:rFonts w:ascii="Arial" w:hAnsi="Arial" w:cs="Arial"/>
          <w:color w:val="666666"/>
          <w:sz w:val="22"/>
          <w:szCs w:val="22"/>
        </w:rPr>
        <w:t xml:space="preserve"> </w:t>
      </w:r>
    </w:p>
    <w:p w14:paraId="4B217A16" w14:textId="77777777" w:rsidR="00C133AF" w:rsidRDefault="00C133AF" w:rsidP="00C133AF">
      <w:pPr>
        <w:spacing w:line="360" w:lineRule="auto"/>
        <w:rPr>
          <w:rStyle w:val="Hyperlnk"/>
          <w:sz w:val="22"/>
          <w:szCs w:val="22"/>
        </w:rPr>
      </w:pPr>
      <w:r w:rsidRPr="005664B3">
        <w:rPr>
          <w:sz w:val="22"/>
          <w:szCs w:val="22"/>
        </w:rPr>
        <w:t xml:space="preserve">Skolverket. </w:t>
      </w:r>
      <w:r w:rsidRPr="005664B3">
        <w:rPr>
          <w:i/>
          <w:iCs/>
          <w:sz w:val="22"/>
          <w:szCs w:val="22"/>
        </w:rPr>
        <w:t>Modulen om hållbar utveckling på lärportalen</w:t>
      </w:r>
      <w:r w:rsidRPr="005664B3">
        <w:rPr>
          <w:sz w:val="22"/>
          <w:szCs w:val="22"/>
        </w:rPr>
        <w:t xml:space="preserve"> </w:t>
      </w:r>
      <w:hyperlink r:id="rId9" w:history="1">
        <w:r w:rsidRPr="005664B3">
          <w:rPr>
            <w:rStyle w:val="Hyperlnk"/>
            <w:sz w:val="22"/>
            <w:szCs w:val="22"/>
          </w:rPr>
          <w:t>https://www.skolverket.se/skolutveckling/kompetensutveckling/hallbar-utveckling---kompetensutveckling</w:t>
        </w:r>
      </w:hyperlink>
    </w:p>
    <w:p w14:paraId="5E557788" w14:textId="77777777" w:rsidR="00C133AF" w:rsidRDefault="00C133AF" w:rsidP="00C133AF">
      <w:pPr>
        <w:spacing w:line="360" w:lineRule="auto"/>
        <w:rPr>
          <w:rStyle w:val="Hyperlnk"/>
          <w:sz w:val="22"/>
          <w:szCs w:val="22"/>
        </w:rPr>
      </w:pPr>
      <w:r>
        <w:rPr>
          <w:rStyle w:val="Hyperlnk"/>
          <w:sz w:val="22"/>
          <w:szCs w:val="22"/>
        </w:rPr>
        <w:t>S</w:t>
      </w:r>
      <w:r w:rsidRPr="00DB231C">
        <w:rPr>
          <w:rStyle w:val="Hyperlnk"/>
          <w:color w:val="auto"/>
          <w:sz w:val="22"/>
          <w:szCs w:val="22"/>
          <w:u w:val="none"/>
        </w:rPr>
        <w:t>tyrdokument</w:t>
      </w:r>
      <w:r>
        <w:rPr>
          <w:rStyle w:val="Hyperlnk"/>
          <w:sz w:val="22"/>
          <w:szCs w:val="22"/>
        </w:rPr>
        <w:t xml:space="preserve"> </w:t>
      </w:r>
      <w:hyperlink r:id="rId10" w:history="1">
        <w:r w:rsidRPr="0018339F">
          <w:rPr>
            <w:rStyle w:val="Hyperlnk"/>
            <w:sz w:val="22"/>
            <w:szCs w:val="22"/>
          </w:rPr>
          <w:t>www.skolverket.se</w:t>
        </w:r>
      </w:hyperlink>
      <w:r>
        <w:rPr>
          <w:rStyle w:val="Hyperlnk"/>
          <w:sz w:val="22"/>
          <w:szCs w:val="22"/>
        </w:rPr>
        <w:t xml:space="preserve">  för gymnasieskolan och vuxenutbildningen. Sök skollagen, läroplanen för gymnasiet, vuxenutbildningens läroplan och förordning, gy ämnesplaner och kursplaner inom ditt ämnesområde, extra anpassning och särskild stöd,</w:t>
      </w:r>
    </w:p>
    <w:p w14:paraId="0FD78F93" w14:textId="77777777" w:rsidR="00C133AF" w:rsidRPr="00DB231C" w:rsidRDefault="00C133AF" w:rsidP="00C133AF">
      <w:pPr>
        <w:spacing w:line="360" w:lineRule="auto"/>
        <w:rPr>
          <w:sz w:val="22"/>
          <w:szCs w:val="22"/>
        </w:rPr>
      </w:pPr>
    </w:p>
    <w:p w14:paraId="5BABB4D8" w14:textId="77777777" w:rsidR="00C133AF" w:rsidRPr="00DE03E8" w:rsidRDefault="00C133AF" w:rsidP="00C133AF">
      <w:pPr>
        <w:spacing w:line="360" w:lineRule="auto"/>
        <w:rPr>
          <w:sz w:val="22"/>
          <w:szCs w:val="22"/>
        </w:rPr>
      </w:pPr>
      <w:r w:rsidRPr="00DE03E8">
        <w:rPr>
          <w:sz w:val="22"/>
          <w:szCs w:val="22"/>
        </w:rPr>
        <w:t xml:space="preserve">Texter som handlar om </w:t>
      </w:r>
      <w:r w:rsidRPr="00C4233E">
        <w:rPr>
          <w:i/>
          <w:sz w:val="22"/>
          <w:szCs w:val="22"/>
        </w:rPr>
        <w:t>dokumentanalys</w:t>
      </w:r>
      <w:r w:rsidRPr="00DE03E8">
        <w:rPr>
          <w:sz w:val="22"/>
          <w:szCs w:val="22"/>
        </w:rPr>
        <w:t xml:space="preserve"> hittar du i Lisam.</w:t>
      </w:r>
    </w:p>
    <w:p w14:paraId="6545B662" w14:textId="77777777" w:rsidR="00C133AF" w:rsidRPr="00DE03E8" w:rsidRDefault="00C133AF" w:rsidP="00C133AF">
      <w:pPr>
        <w:spacing w:line="360" w:lineRule="auto"/>
        <w:rPr>
          <w:sz w:val="22"/>
          <w:szCs w:val="22"/>
        </w:rPr>
      </w:pPr>
    </w:p>
    <w:p w14:paraId="3E72A75E" w14:textId="77777777" w:rsidR="00C133AF" w:rsidRDefault="00C133AF" w:rsidP="00C133AF">
      <w:pPr>
        <w:spacing w:line="360" w:lineRule="auto"/>
        <w:rPr>
          <w:b/>
        </w:rPr>
      </w:pPr>
      <w:r>
        <w:rPr>
          <w:b/>
        </w:rPr>
        <w:t>Vetenskapliga</w:t>
      </w:r>
      <w:r w:rsidRPr="00DE03E8">
        <w:rPr>
          <w:b/>
        </w:rPr>
        <w:t xml:space="preserve"> </w:t>
      </w:r>
      <w:r>
        <w:rPr>
          <w:b/>
        </w:rPr>
        <w:t>texter och artiklar</w:t>
      </w:r>
    </w:p>
    <w:p w14:paraId="4F8B8BDA" w14:textId="77777777" w:rsidR="00C133AF" w:rsidRDefault="00C133AF" w:rsidP="00C133AF">
      <w:pPr>
        <w:rPr>
          <w:noProof w:val="0"/>
          <w:sz w:val="22"/>
          <w:szCs w:val="22"/>
        </w:rPr>
      </w:pPr>
      <w:r>
        <w:t xml:space="preserve">Andersson, P. (2019). </w:t>
      </w:r>
      <w:r>
        <w:rPr>
          <w:i/>
          <w:iCs/>
        </w:rPr>
        <w:t>Att utbilda nästa generation i yrket: En kunskapsöversikt om och för yrkeslärare</w:t>
      </w:r>
      <w:r>
        <w:t xml:space="preserve">. Stockholm: Skolverket. </w:t>
      </w:r>
      <w:hyperlink r:id="rId11" w:history="1">
        <w:r>
          <w:rPr>
            <w:rStyle w:val="Hyperlnk"/>
          </w:rPr>
          <w:t>https://www.skolverket.se/getFile?file=4072</w:t>
        </w:r>
      </w:hyperlink>
    </w:p>
    <w:p w14:paraId="378107B5" w14:textId="77777777" w:rsidR="00C133AF" w:rsidRPr="00D135C6" w:rsidRDefault="00C133AF" w:rsidP="00C133AF">
      <w:pPr>
        <w:rPr>
          <w:noProof w:val="0"/>
          <w:sz w:val="22"/>
          <w:szCs w:val="22"/>
        </w:rPr>
      </w:pPr>
    </w:p>
    <w:p w14:paraId="6C11789A" w14:textId="77777777" w:rsidR="00C133AF" w:rsidRDefault="00C133AF" w:rsidP="00C133AF">
      <w:pPr>
        <w:spacing w:line="360" w:lineRule="auto"/>
      </w:pPr>
      <w:r w:rsidRPr="004A691C">
        <w:t xml:space="preserve">Terning, M. och Tsagalidis, H. (2018). </w:t>
      </w:r>
      <w:r w:rsidRPr="004A691C">
        <w:rPr>
          <w:i/>
        </w:rPr>
        <w:t>Yrkeselev – en attraktiv identitet? Ideologiska konstruktioner av yrkeseleven.</w:t>
      </w:r>
      <w:r w:rsidRPr="004A691C">
        <w:rPr>
          <w:b/>
          <w:i/>
        </w:rPr>
        <w:t xml:space="preserve"> </w:t>
      </w:r>
      <w:r w:rsidRPr="004A691C">
        <w:t>Du hittar artiklen i Lisam.</w:t>
      </w:r>
    </w:p>
    <w:p w14:paraId="754CA194" w14:textId="77777777" w:rsidR="00C133AF" w:rsidRPr="004A691C" w:rsidRDefault="00C133AF" w:rsidP="00C133AF"/>
    <w:p w14:paraId="17DFB1DD" w14:textId="77777777" w:rsidR="00C133AF" w:rsidRDefault="00C133AF" w:rsidP="00C133AF">
      <w:pPr>
        <w:spacing w:line="360" w:lineRule="auto"/>
      </w:pPr>
      <w:r w:rsidRPr="004A691C">
        <w:t>Tsagalidis, H. och Terning, M. (2016</w:t>
      </w:r>
      <w:r w:rsidRPr="004A691C">
        <w:rPr>
          <w:i/>
        </w:rPr>
        <w:t xml:space="preserve">). En kvalitativ yrkesutbildning – en utbildning mot kvantitet eller kvalitet? </w:t>
      </w:r>
      <w:r w:rsidRPr="004A691C">
        <w:t xml:space="preserve">I </w:t>
      </w:r>
      <w:r w:rsidRPr="004A691C">
        <w:rPr>
          <w:i/>
        </w:rPr>
        <w:t>Fokus  på gymnasieal yrkesutbildning - En antologi om hur yrkesutbildningen kan förbättras</w:t>
      </w:r>
      <w:r w:rsidRPr="004A691C">
        <w:t xml:space="preserve">.  Källa: Worldskills: </w:t>
      </w:r>
      <w:hyperlink r:id="rId12" w:history="1">
        <w:r w:rsidRPr="004A691C">
          <w:rPr>
            <w:rStyle w:val="Hyperlnk"/>
          </w:rPr>
          <w:t>https://worldskills.se/wp-content/uploads/2016/07/Antologi.pdf</w:t>
        </w:r>
      </w:hyperlink>
      <w:r w:rsidRPr="004A691C">
        <w:t xml:space="preserve">  Du hittar dessa texter i Lisam kursrummet.</w:t>
      </w:r>
    </w:p>
    <w:p w14:paraId="7BB731F0" w14:textId="77777777" w:rsidR="00B75D35" w:rsidRDefault="00B75D35"/>
    <w:sectPr w:rsidR="00B75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3AF"/>
    <w:rsid w:val="00B75D35"/>
    <w:rsid w:val="00C13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51C04"/>
  <w15:chartTrackingRefBased/>
  <w15:docId w15:val="{2E3C4052-B120-43A2-8B82-E119EAE28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133A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sid w:val="00C133AF"/>
    <w:rPr>
      <w:color w:val="0000FF"/>
      <w:u w:val="single"/>
    </w:rPr>
  </w:style>
  <w:style w:type="character" w:styleId="HTML-citat">
    <w:name w:val="HTML Cite"/>
    <w:uiPriority w:val="99"/>
    <w:semiHidden/>
    <w:unhideWhenUsed/>
    <w:rsid w:val="00C133AF"/>
    <w:rPr>
      <w:i/>
      <w:iCs/>
    </w:rPr>
  </w:style>
  <w:style w:type="character" w:styleId="Starkreferens">
    <w:name w:val="Intense Reference"/>
    <w:basedOn w:val="Standardstycketeckensnitt"/>
    <w:uiPriority w:val="32"/>
    <w:qFormat/>
    <w:rsid w:val="00C133AF"/>
    <w:rPr>
      <w:b/>
      <w:bCs/>
      <w:smallCaps/>
      <w:color w:val="4472C4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ciAwsoc2xI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skolverket.se/download/18.6bfaca41169863e6a654d9a/1553958107677/pdf1194.pdf" TargetMode="External"/><Relationship Id="rId12" Type="http://schemas.openxmlformats.org/officeDocument/2006/relationships/hyperlink" Target="https://worldskills.se/wp-content/uploads/2016/07/Antologi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kolverket.se/getFile?file=4072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skolverket.se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skolverket.se/skolutveckling/kompetensutveckling/hallbar-utveckling---kompetensutveckli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1E1F17B664744AB9F609479A5BBDAA" ma:contentTypeVersion="2" ma:contentTypeDescription="Skapa ett nytt dokument." ma:contentTypeScope="" ma:versionID="ab676df00f2e399c0abdaae88a43ff2a">
  <xsd:schema xmlns:xsd="http://www.w3.org/2001/XMLSchema" xmlns:xs="http://www.w3.org/2001/XMLSchema" xmlns:p="http://schemas.microsoft.com/office/2006/metadata/properties" xmlns:ns2="e6d40d76-76fa-4d23-8f24-3d5c24b2e71d" xmlns:ns3="935903e9-71fb-4bec-a399-7aebbcbae21a" targetNamespace="http://schemas.microsoft.com/office/2006/metadata/properties" ma:root="true" ma:fieldsID="78099af567e86e2dc97206cdb865fccb" ns2:_="" ns3:_="">
    <xsd:import namespace="e6d40d76-76fa-4d23-8f24-3d5c24b2e71d"/>
    <xsd:import namespace="935903e9-71fb-4bec-a399-7aebbcbae21a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d40d76-76fa-4d23-8f24-3d5c24b2e71d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5903e9-71fb-4bec-a399-7aebbcbae21a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PublishedVersion xmlns="935903e9-71fb-4bec-a399-7aebbcbae21a" xsi:nil="true"/>
    <_lisam_Description xmlns="e6d40d76-76fa-4d23-8f24-3d5c24b2e71d" xsi:nil="true"/>
  </documentManagement>
</p:properties>
</file>

<file path=customXml/itemProps1.xml><?xml version="1.0" encoding="utf-8"?>
<ds:datastoreItem xmlns:ds="http://schemas.openxmlformats.org/officeDocument/2006/customXml" ds:itemID="{781B8A7E-D6BD-4242-9FDE-D9031411A4E1}"/>
</file>

<file path=customXml/itemProps2.xml><?xml version="1.0" encoding="utf-8"?>
<ds:datastoreItem xmlns:ds="http://schemas.openxmlformats.org/officeDocument/2006/customXml" ds:itemID="{B5E47132-240F-479D-854E-A72C61F526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6F1CD4-8B49-4D87-9725-66F96223FF4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Linköpings universitet</Company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Tsagalidis</dc:creator>
  <cp:keywords/>
  <dc:description/>
  <cp:lastModifiedBy>Helena Tsagalidis</cp:lastModifiedBy>
  <cp:revision>1</cp:revision>
  <dcterms:created xsi:type="dcterms:W3CDTF">2019-09-01T10:44:00Z</dcterms:created>
  <dcterms:modified xsi:type="dcterms:W3CDTF">2019-09-01T10:45:00Z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0x010100D81E1F17B664744AB9F609479A5BBDAA</vt:lpwstr>
  </property>
</Properties>
</file>